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86B4" w14:textId="12A6CB7E" w:rsidR="0081158F" w:rsidRPr="00FE742E" w:rsidRDefault="003B452D">
      <w:pPr>
        <w:rPr>
          <w:b/>
          <w:bCs/>
        </w:rPr>
      </w:pPr>
      <w:bookmarkStart w:id="0" w:name="_GoBack"/>
      <w:bookmarkEnd w:id="0"/>
      <w:r w:rsidRPr="00FE742E">
        <w:rPr>
          <w:b/>
          <w:bCs/>
        </w:rPr>
        <w:t>Serotonin</w:t>
      </w:r>
    </w:p>
    <w:p w14:paraId="51B1A592" w14:textId="77777777" w:rsidR="00561418" w:rsidRDefault="00561418"/>
    <w:tbl>
      <w:tblPr>
        <w:tblW w:w="1188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430"/>
        <w:gridCol w:w="2070"/>
        <w:gridCol w:w="2160"/>
        <w:gridCol w:w="2430"/>
      </w:tblGrid>
      <w:tr w:rsidR="00A538E8" w:rsidRPr="0056159C" w14:paraId="086BED05" w14:textId="77777777" w:rsidTr="003E466B">
        <w:trPr>
          <w:trHeight w:val="100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2729A762" w14:textId="69FC92AC" w:rsidR="00273E14" w:rsidRPr="003B452D" w:rsidRDefault="00273E14" w:rsidP="003B452D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Gene Knockout/</w:t>
            </w:r>
            <w:proofErr w:type="spellStart"/>
            <w:r w:rsidR="005822EB">
              <w:rPr>
                <w:b/>
                <w:lang w:bidi="x-none"/>
              </w:rPr>
              <w:t>Knockin</w:t>
            </w:r>
            <w:proofErr w:type="spellEnd"/>
            <w:r w:rsidR="003B452D">
              <w:rPr>
                <w:b/>
                <w:lang w:bidi="x-none"/>
              </w:rPr>
              <w:t>/</w:t>
            </w:r>
          </w:p>
          <w:p w14:paraId="0407302C" w14:textId="77777777" w:rsidR="00273E14" w:rsidRPr="003B452D" w:rsidRDefault="00273E14" w:rsidP="003B452D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Overexpression*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9C20063" w14:textId="3E68E27B" w:rsidR="00273E14" w:rsidRPr="003B452D" w:rsidRDefault="00273E14" w:rsidP="003E466B">
            <w:pPr>
              <w:ind w:left="-108" w:right="-48" w:firstLine="22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Background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CFCC19" w14:textId="53E9572B" w:rsidR="00273E14" w:rsidRPr="003B452D" w:rsidRDefault="00273E14" w:rsidP="003B452D">
            <w:pPr>
              <w:ind w:left="-86" w:right="-48"/>
              <w:jc w:val="both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Operant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8D592D5" w14:textId="77777777" w:rsidR="00273E14" w:rsidRPr="003B452D" w:rsidRDefault="00273E14" w:rsidP="003B452D">
            <w:pPr>
              <w:ind w:left="-86" w:right="-48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2BC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2B8D910" w14:textId="2AE67E26" w:rsidR="00273E14" w:rsidRPr="003B452D" w:rsidRDefault="00273E14" w:rsidP="003B452D">
            <w:pPr>
              <w:ind w:left="-86" w:right="-48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Reference</w:t>
            </w:r>
            <w:r w:rsidR="003B452D">
              <w:rPr>
                <w:b/>
                <w:lang w:bidi="x-none"/>
              </w:rPr>
              <w:t>s</w:t>
            </w:r>
          </w:p>
        </w:tc>
      </w:tr>
      <w:tr w:rsidR="00A538E8" w:rsidRPr="009C5B86" w14:paraId="16A14047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3D906A5D" w14:textId="170D0063" w:rsidR="003B452D" w:rsidRPr="003B452D" w:rsidRDefault="005822EB" w:rsidP="005822E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T</w:t>
            </w:r>
            <w:r w:rsidR="003B452D">
              <w:rPr>
                <w:sz w:val="22"/>
                <w:szCs w:val="22"/>
                <w:lang w:bidi="x-none"/>
              </w:rPr>
              <w:t xml:space="preserve">ryptophan </w:t>
            </w:r>
            <w:r>
              <w:rPr>
                <w:sz w:val="22"/>
                <w:szCs w:val="22"/>
                <w:lang w:bidi="x-none"/>
              </w:rPr>
              <w:t>5-</w:t>
            </w:r>
            <w:r w:rsidR="003B452D">
              <w:rPr>
                <w:sz w:val="22"/>
                <w:szCs w:val="22"/>
                <w:lang w:bidi="x-none"/>
              </w:rPr>
              <w:t xml:space="preserve">hydroxylase 2 </w:t>
            </w:r>
            <w:r>
              <w:rPr>
                <w:sz w:val="22"/>
                <w:szCs w:val="22"/>
                <w:lang w:bidi="x-none"/>
              </w:rPr>
              <w:t>(</w:t>
            </w:r>
            <w:r w:rsidRPr="005822EB">
              <w:rPr>
                <w:i/>
                <w:sz w:val="22"/>
                <w:szCs w:val="22"/>
                <w:lang w:bidi="x-none"/>
              </w:rPr>
              <w:t>Tph2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216CBBB2" w14:textId="6442B3D6" w:rsidR="00273E14" w:rsidRPr="003B452D" w:rsidRDefault="003B452D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273E14" w:rsidRPr="003B452D">
              <w:rPr>
                <w:sz w:val="22"/>
                <w:szCs w:val="22"/>
                <w:lang w:bidi="x-none"/>
              </w:rPr>
              <w:t xml:space="preserve"> </w:t>
            </w:r>
            <w:r w:rsidR="00273E14" w:rsidRPr="003B452D">
              <w:rPr>
                <w:sz w:val="22"/>
                <w:szCs w:val="22"/>
                <w:lang w:bidi="x-none"/>
              </w:rPr>
              <w:sym w:font="Symbol" w:char="F0B4"/>
            </w:r>
            <w:r w:rsidR="00B00459">
              <w:rPr>
                <w:sz w:val="22"/>
                <w:szCs w:val="22"/>
                <w:lang w:bidi="x-none"/>
              </w:rPr>
              <w:t xml:space="preserve"> </w:t>
            </w:r>
            <w:r w:rsidR="00273E14" w:rsidRPr="003B452D">
              <w:rPr>
                <w:sz w:val="22"/>
                <w:szCs w:val="22"/>
                <w:lang w:bidi="x-none"/>
              </w:rPr>
              <w:t>129S6/</w:t>
            </w:r>
            <w:proofErr w:type="spellStart"/>
            <w:r w:rsidR="00273E14" w:rsidRPr="003B452D"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84D34D8" w14:textId="6295A1CA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4F1321C" w14:textId="198B0FF3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4D998C1E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Sachs et al., 2014 [306]</w:t>
            </w:r>
          </w:p>
        </w:tc>
      </w:tr>
      <w:tr w:rsidR="00A538E8" w:rsidRPr="009C5B86" w14:paraId="7C09D3F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1546513B" w14:textId="33674176" w:rsidR="005822EB" w:rsidRDefault="005822EB" w:rsidP="005822E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5-hydroxytryptamine receptor (5-HTR)</w:t>
            </w:r>
            <w:r>
              <w:rPr>
                <w:sz w:val="22"/>
                <w:szCs w:val="22"/>
                <w:lang w:bidi="x-none"/>
              </w:rPr>
              <w:t>,</w:t>
            </w:r>
          </w:p>
          <w:p w14:paraId="432BB46A" w14:textId="50490791" w:rsidR="00273E14" w:rsidRPr="00B00459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B00459">
              <w:rPr>
                <w:sz w:val="22"/>
                <w:szCs w:val="22"/>
                <w:lang w:bidi="x-none"/>
              </w:rPr>
              <w:t>5-HT</w:t>
            </w:r>
            <w:r w:rsidR="00B00459" w:rsidRPr="00B00459">
              <w:rPr>
                <w:sz w:val="22"/>
                <w:szCs w:val="22"/>
                <w:lang w:bidi="x-none"/>
              </w:rPr>
              <w:t>R</w:t>
            </w:r>
            <w:r w:rsidRPr="00B00459">
              <w:rPr>
                <w:sz w:val="22"/>
                <w:szCs w:val="22"/>
                <w:vertAlign w:val="subscript"/>
                <w:lang w:bidi="x-none"/>
              </w:rPr>
              <w:t>1B</w:t>
            </w:r>
            <w:r w:rsidR="00B00459" w:rsidRPr="00B00459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B00459" w:rsidRPr="00B00459">
              <w:rPr>
                <w:sz w:val="22"/>
                <w:szCs w:val="22"/>
                <w:lang w:bidi="x-none"/>
              </w:rPr>
              <w:t>(</w:t>
            </w:r>
            <w:r w:rsidR="00B00459" w:rsidRPr="00B00459">
              <w:rPr>
                <w:i/>
                <w:sz w:val="22"/>
                <w:szCs w:val="22"/>
                <w:lang w:bidi="x-none"/>
              </w:rPr>
              <w:t>Htr1b</w:t>
            </w:r>
            <w:r w:rsidR="00B00459" w:rsidRPr="00B0045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5A7E04B4" w14:textId="439B66CF" w:rsidR="00273E14" w:rsidRPr="003B452D" w:rsidRDefault="008165F6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2070" w:type="dxa"/>
            <w:shd w:val="clear" w:color="auto" w:fill="auto"/>
          </w:tcPr>
          <w:p w14:paraId="7EB5316D" w14:textId="10EBB735" w:rsidR="00273E14" w:rsidRPr="003B452D" w:rsidRDefault="00273E14" w:rsidP="00B0045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  <w:r w:rsidRPr="003B452D">
              <w:rPr>
                <w:sz w:val="22"/>
                <w:szCs w:val="22"/>
                <w:lang w:bidi="x-none"/>
              </w:rPr>
              <w:t xml:space="preserve"> (23 h</w:t>
            </w:r>
            <w:r w:rsidR="00B00459">
              <w:rPr>
                <w:sz w:val="22"/>
                <w:szCs w:val="22"/>
                <w:lang w:bidi="x-none"/>
              </w:rPr>
              <w:t>; 10% phase 1; males/females</w:t>
            </w:r>
            <w:r w:rsidRPr="003B452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8362A8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1BC552E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1999 [13]</w:t>
            </w:r>
          </w:p>
        </w:tc>
      </w:tr>
      <w:tr w:rsidR="00A538E8" w:rsidRPr="009C5B86" w14:paraId="433C28D9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20165E9D" w14:textId="6BDD6B7F" w:rsidR="00273E14" w:rsidRPr="003B452D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785C1F35" w14:textId="3890B830" w:rsidR="00273E14" w:rsidRPr="003B452D" w:rsidRDefault="004405A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Sv-Ter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5386E73" w14:textId="2F8765E0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0F1FB35" w14:textId="29AA9A3C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  <w:r w:rsidR="00B00459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2430" w:type="dxa"/>
            <w:shd w:val="clear" w:color="auto" w:fill="auto"/>
          </w:tcPr>
          <w:p w14:paraId="01E181C6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Crabbe et al., 1996 [1]</w:t>
            </w:r>
          </w:p>
        </w:tc>
      </w:tr>
      <w:tr w:rsidR="00A538E8" w:rsidRPr="009C5B86" w14:paraId="44A73AE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75F7F535" w14:textId="2871D775" w:rsidR="00273E14" w:rsidRPr="003B452D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3204DAD6" w14:textId="28C0944F" w:rsidR="00273E14" w:rsidRPr="003B452D" w:rsidRDefault="00DA4BA8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Sv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486E412" w14:textId="0126367C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5E85D16" w14:textId="326361C5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  <w:r w:rsidR="00B00459">
              <w:rPr>
                <w:sz w:val="22"/>
                <w:szCs w:val="22"/>
                <w:lang w:bidi="x-none"/>
              </w:rPr>
              <w:t xml:space="preserve"> males</w:t>
            </w:r>
          </w:p>
        </w:tc>
        <w:tc>
          <w:tcPr>
            <w:tcW w:w="2430" w:type="dxa"/>
            <w:shd w:val="clear" w:color="auto" w:fill="auto"/>
          </w:tcPr>
          <w:p w14:paraId="2D9EEAEC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Bouwknecht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2000 [22]</w:t>
            </w:r>
          </w:p>
        </w:tc>
      </w:tr>
      <w:tr w:rsidR="00A538E8" w:rsidRPr="009C5B86" w14:paraId="23518706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5E8C4BBF" w14:textId="71DC49AB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  <w:t>5-HT</w:t>
            </w:r>
            <w:r w:rsidR="00B00459">
              <w:rPr>
                <w:sz w:val="22"/>
                <w:szCs w:val="22"/>
                <w:lang w:bidi="x-none"/>
              </w:rPr>
              <w:t>R</w:t>
            </w:r>
            <w:r w:rsidRPr="003B452D">
              <w:rPr>
                <w:sz w:val="22"/>
                <w:szCs w:val="22"/>
                <w:vertAlign w:val="subscript"/>
                <w:lang w:bidi="x-none"/>
              </w:rPr>
              <w:t>3</w:t>
            </w:r>
            <w:r w:rsidR="00B00459">
              <w:rPr>
                <w:sz w:val="22"/>
                <w:szCs w:val="22"/>
                <w:vertAlign w:val="subscript"/>
                <w:lang w:bidi="x-none"/>
              </w:rPr>
              <w:t>A</w:t>
            </w:r>
            <w:r w:rsidRPr="003B452D">
              <w:rPr>
                <w:sz w:val="22"/>
                <w:szCs w:val="22"/>
                <w:lang w:bidi="x-none"/>
              </w:rPr>
              <w:t>*</w:t>
            </w:r>
            <w:r w:rsidR="003E466B">
              <w:rPr>
                <w:sz w:val="22"/>
                <w:szCs w:val="22"/>
                <w:lang w:bidi="x-none"/>
              </w:rPr>
              <w:t xml:space="preserve"> </w:t>
            </w:r>
            <w:r w:rsidR="003E466B" w:rsidRPr="003E466B">
              <w:rPr>
                <w:sz w:val="22"/>
                <w:szCs w:val="22"/>
                <w:lang w:bidi="x-none"/>
              </w:rPr>
              <w:t>(</w:t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Htr3a</w:t>
            </w:r>
            <w:r w:rsidR="003E466B"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00F98D96" w14:textId="77777777" w:rsidR="003E466B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22EFFEA5" w14:textId="00B96985" w:rsidR="00273E14" w:rsidRPr="003B452D" w:rsidRDefault="003E466B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DBA/2J</w:t>
            </w:r>
          </w:p>
        </w:tc>
        <w:tc>
          <w:tcPr>
            <w:tcW w:w="2070" w:type="dxa"/>
            <w:shd w:val="clear" w:color="auto" w:fill="auto"/>
          </w:tcPr>
          <w:p w14:paraId="4742BA53" w14:textId="7F4C0886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5F2D71E" w14:textId="37C3767D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</w:p>
          <w:p w14:paraId="3033995A" w14:textId="0871159B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65FFD9C0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Metz et al., 2006 [131]</w:t>
            </w:r>
          </w:p>
        </w:tc>
      </w:tr>
      <w:tr w:rsidR="00A538E8" w:rsidRPr="009C5B86" w14:paraId="0C54EE7F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09B5B6B7" w14:textId="1FC438B6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Htr3a</w:t>
            </w:r>
            <w:r w:rsidRPr="003B452D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2430" w:type="dxa"/>
          </w:tcPr>
          <w:p w14:paraId="280DFC8F" w14:textId="00966869" w:rsidR="00273E14" w:rsidRPr="003B452D" w:rsidRDefault="003E466B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1B2F538A" w14:textId="626930B8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  <w:r w:rsidR="002C2AFA">
              <w:rPr>
                <w:sz w:val="22"/>
                <w:szCs w:val="22"/>
                <w:lang w:bidi="x-none"/>
              </w:rPr>
              <w:t xml:space="preserve"> (30 min)</w:t>
            </w:r>
            <w:r w:rsidRPr="003B452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1A48C6F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8A0CFE9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McKenzie-Quirk et al., 2005 [92]</w:t>
            </w:r>
          </w:p>
        </w:tc>
      </w:tr>
      <w:tr w:rsidR="00A538E8" w:rsidRPr="009C5B86" w14:paraId="211F5D11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314E313D" w14:textId="7B17A8BD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  <w:t>5-</w:t>
            </w:r>
            <w:r w:rsidRPr="003E466B">
              <w:rPr>
                <w:sz w:val="22"/>
                <w:szCs w:val="22"/>
                <w:lang w:bidi="x-none"/>
              </w:rPr>
              <w:t>HT</w:t>
            </w:r>
            <w:r w:rsidR="003E466B" w:rsidRPr="003E466B">
              <w:rPr>
                <w:sz w:val="22"/>
                <w:szCs w:val="22"/>
                <w:lang w:bidi="x-none"/>
              </w:rPr>
              <w:t>R</w:t>
            </w:r>
            <w:r w:rsidRPr="003E466B">
              <w:rPr>
                <w:sz w:val="22"/>
                <w:szCs w:val="22"/>
                <w:vertAlign w:val="subscript"/>
                <w:lang w:bidi="x-none"/>
              </w:rPr>
              <w:t>6</w:t>
            </w:r>
            <w:r w:rsidR="003E466B" w:rsidRPr="003E466B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3E466B" w:rsidRPr="003E466B">
              <w:rPr>
                <w:sz w:val="22"/>
                <w:szCs w:val="22"/>
                <w:lang w:bidi="x-none"/>
              </w:rPr>
              <w:t>(</w:t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Htr6</w:t>
            </w:r>
            <w:r w:rsidR="003E466B"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52F6EEAE" w14:textId="40479EB3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1FC3C65B" w14:textId="3B9EB79E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49D58B1" w14:textId="589DE01F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02DE318B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Bonasera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2006 [129]</w:t>
            </w:r>
          </w:p>
        </w:tc>
      </w:tr>
      <w:tr w:rsidR="00A538E8" w:rsidRPr="009C5B86" w14:paraId="6BD84CFE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4B42182A" w14:textId="7A42EAB3" w:rsidR="00273E14" w:rsidRPr="003E466B" w:rsidRDefault="003E466B" w:rsidP="003E466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3E466B">
              <w:rPr>
                <w:sz w:val="22"/>
                <w:szCs w:val="22"/>
                <w:lang w:bidi="x-none"/>
              </w:rPr>
              <w:t>Sodium-dependent serotonin transporter (</w:t>
            </w:r>
            <w:r w:rsidRPr="003E466B">
              <w:rPr>
                <w:i/>
                <w:sz w:val="22"/>
                <w:szCs w:val="22"/>
                <w:lang w:bidi="x-none"/>
              </w:rPr>
              <w:t>Slc6a4</w:t>
            </w:r>
            <w:r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4525624E" w14:textId="1542E8DC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41A5DC93" w14:textId="60D5C52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  <w:r w:rsidR="003E466B">
              <w:rPr>
                <w:sz w:val="22"/>
                <w:szCs w:val="22"/>
                <w:lang w:bidi="x-none"/>
              </w:rPr>
              <w:t xml:space="preserve"> (90 min</w:t>
            </w:r>
            <w:r w:rsidRPr="003B452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30BBAAA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515AE9B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 xml:space="preserve">Lamb and 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Daws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>, 2013 [300]</w:t>
            </w:r>
          </w:p>
        </w:tc>
      </w:tr>
      <w:tr w:rsidR="00A538E8" w:rsidRPr="009C5B86" w14:paraId="57838A4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640EA08F" w14:textId="076B67DF" w:rsidR="00273E14" w:rsidRPr="003E466B" w:rsidRDefault="00273E14" w:rsidP="003B452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</w:tcPr>
          <w:p w14:paraId="1A081A32" w14:textId="71585C8D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20328A8F" w14:textId="463929DF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DFA460C" w14:textId="2DDDDAB8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3EA192A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Kelai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2003 [50]</w:t>
            </w:r>
          </w:p>
        </w:tc>
      </w:tr>
      <w:tr w:rsidR="00A538E8" w:rsidRPr="009C5B86" w14:paraId="210F1EAB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6C5D74F3" w14:textId="7E8AE29A" w:rsidR="00273E14" w:rsidRPr="003B452D" w:rsidRDefault="00273E14" w:rsidP="00D33CA6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414CE7E4" w14:textId="63EF34C7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585C8B55" w14:textId="43E19CE5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15A1BDC" w14:textId="49B4E672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  <w:r w:rsidR="003E466B">
              <w:rPr>
                <w:sz w:val="22"/>
                <w:szCs w:val="22"/>
                <w:lang w:bidi="x-none"/>
              </w:rPr>
              <w:t xml:space="preserve">  intake 7%; females</w:t>
            </w:r>
          </w:p>
        </w:tc>
        <w:tc>
          <w:tcPr>
            <w:tcW w:w="2430" w:type="dxa"/>
            <w:shd w:val="clear" w:color="auto" w:fill="auto"/>
          </w:tcPr>
          <w:p w14:paraId="218C5E6C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2006 [142]</w:t>
            </w:r>
          </w:p>
        </w:tc>
      </w:tr>
    </w:tbl>
    <w:p w14:paraId="5C1839E5" w14:textId="024DF76D" w:rsidR="005442FF" w:rsidRPr="005442FF" w:rsidRDefault="00CF4072" w:rsidP="005442FF">
      <w:pPr>
        <w:rPr>
          <w:sz w:val="18"/>
        </w:rPr>
      </w:pPr>
      <w:r>
        <w:t>–</w:t>
      </w:r>
      <w:proofErr w:type="gramStart"/>
      <w:r>
        <w:t xml:space="preserve">, </w:t>
      </w:r>
      <w:proofErr w:type="gramEnd"/>
      <w:r w:rsidRPr="00166398">
        <w:rPr>
          <w:lang w:bidi="x-none"/>
        </w:rPr>
        <w:sym w:font="Symbol" w:char="F0AF"/>
      </w:r>
      <w:r>
        <w:rPr>
          <w:lang w:bidi="x-none"/>
        </w:rPr>
        <w:t xml:space="preserve">, </w:t>
      </w:r>
      <w:r w:rsidRPr="00427791">
        <w:rPr>
          <w:lang w:bidi="x-none"/>
        </w:rPr>
        <w:sym w:font="Symbol" w:char="F0AD"/>
      </w:r>
      <w:r>
        <w:rPr>
          <w:lang w:bidi="x-none"/>
        </w:rPr>
        <w:t xml:space="preserve">: </w:t>
      </w:r>
      <w:r>
        <w:t xml:space="preserve">no significant difference, decreased ethanol intake and/or preference, or increased ethanol intake and/or preference, respectively, in mutant </w:t>
      </w:r>
      <w:r w:rsidRPr="00E700D8">
        <w:rPr>
          <w:i/>
        </w:rPr>
        <w:t>vs</w:t>
      </w:r>
      <w:r>
        <w:t xml:space="preserve">. </w:t>
      </w:r>
      <w:proofErr w:type="spellStart"/>
      <w:r>
        <w:t>wildtype</w:t>
      </w:r>
      <w:proofErr w:type="spellEnd"/>
      <w:r>
        <w:t xml:space="preserve"> mice. Male mice were tested unless indicated otherwise. Ethanol intake in the two-bottle choice (2BC) test was measured in 24-h sessions. </w:t>
      </w:r>
      <w:r w:rsidR="002C2AFA">
        <w:t xml:space="preserve">Drinking session times for the operant test are indicated in parenthesis. </w:t>
      </w:r>
      <w:r>
        <w:t xml:space="preserve">Recommended mouse protein and gene (in italics) names are from </w:t>
      </w:r>
      <w:proofErr w:type="spellStart"/>
      <w:r>
        <w:t>Uniprot</w:t>
      </w:r>
      <w:proofErr w:type="spellEnd"/>
      <w:r>
        <w:t>. B6 refers to C57BL/6J and mice.</w:t>
      </w:r>
    </w:p>
    <w:p w14:paraId="2871F3BD" w14:textId="77777777" w:rsidR="00561418" w:rsidRPr="005442FF" w:rsidRDefault="00561418">
      <w:pPr>
        <w:rPr>
          <w:sz w:val="18"/>
        </w:rPr>
      </w:pPr>
    </w:p>
    <w:sectPr w:rsidR="00561418" w:rsidRPr="005442FF" w:rsidSect="0056141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8"/>
    <w:rsid w:val="00166515"/>
    <w:rsid w:val="00273E14"/>
    <w:rsid w:val="002926E6"/>
    <w:rsid w:val="002C2AFA"/>
    <w:rsid w:val="00315E24"/>
    <w:rsid w:val="003B216B"/>
    <w:rsid w:val="003B452D"/>
    <w:rsid w:val="003E0B7E"/>
    <w:rsid w:val="003E466B"/>
    <w:rsid w:val="004405AD"/>
    <w:rsid w:val="005442FF"/>
    <w:rsid w:val="0054683E"/>
    <w:rsid w:val="005543F2"/>
    <w:rsid w:val="00561418"/>
    <w:rsid w:val="005822EB"/>
    <w:rsid w:val="006B7D57"/>
    <w:rsid w:val="006D345F"/>
    <w:rsid w:val="007510E6"/>
    <w:rsid w:val="0081158F"/>
    <w:rsid w:val="008165F6"/>
    <w:rsid w:val="0097401F"/>
    <w:rsid w:val="009B09A2"/>
    <w:rsid w:val="00A538E8"/>
    <w:rsid w:val="00AA431C"/>
    <w:rsid w:val="00AC0B47"/>
    <w:rsid w:val="00AE151A"/>
    <w:rsid w:val="00B00459"/>
    <w:rsid w:val="00CC5B71"/>
    <w:rsid w:val="00CF4072"/>
    <w:rsid w:val="00D10FB7"/>
    <w:rsid w:val="00D33CA6"/>
    <w:rsid w:val="00DA4BA8"/>
    <w:rsid w:val="00E227A2"/>
    <w:rsid w:val="00EB1C13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F22466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46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6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2021-03-24T23:10:00Z</dcterms:created>
  <dcterms:modified xsi:type="dcterms:W3CDTF">2021-03-24T23:10:00Z</dcterms:modified>
</cp:coreProperties>
</file>